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B073AD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B073AD" w:rsidRPr="00723B72" w:rsidRDefault="00B073A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B073AD" w:rsidRPr="00723B72" w:rsidRDefault="00B073A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B073AD" w:rsidRDefault="00B073A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Industrial Electrician 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B073AD" w:rsidRDefault="00B073AD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r w:rsidRPr="00B073AD">
              <w:rPr>
                <w:rFonts w:ascii="Arial" w:eastAsia="Calibri" w:hAnsi="Arial"/>
                <w:bCs/>
                <w:sz w:val="32"/>
                <w:szCs w:val="32"/>
              </w:rPr>
              <w:t>Repair/ Maintain Electrical Installations of Three Phase</w:t>
            </w:r>
            <w:r w:rsidR="00D52EAF">
              <w:rPr>
                <w:rFonts w:ascii="Arial" w:eastAsia="Calibri" w:hAnsi="Arial"/>
                <w:bCs/>
                <w:sz w:val="32"/>
                <w:szCs w:val="32"/>
              </w:rPr>
              <w:t xml:space="preserve"> </w:t>
            </w:r>
          </w:p>
          <w:p w:rsidR="00B073AD" w:rsidRDefault="00B073AD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</w:p>
          <w:p w:rsidR="00B073AD" w:rsidRPr="00723B72" w:rsidRDefault="00B073AD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B073AD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B073AD" w:rsidRPr="00723B72" w:rsidRDefault="00B073A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5AA63965" wp14:editId="35F4B919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3AD" w:rsidRPr="00723B72" w:rsidRDefault="00B073AD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B073AD" w:rsidRDefault="00B073AD" w:rsidP="00121E54">
      <w:pPr>
        <w:jc w:val="center"/>
        <w:rPr>
          <w:rFonts w:ascii="Arial" w:hAnsi="Arial"/>
          <w:b/>
          <w:sz w:val="32"/>
        </w:rPr>
      </w:pPr>
    </w:p>
    <w:p w:rsidR="00B073AD" w:rsidRDefault="00B073AD" w:rsidP="00121E54">
      <w:pPr>
        <w:jc w:val="center"/>
        <w:rPr>
          <w:rFonts w:ascii="Arial" w:hAnsi="Arial"/>
          <w:b/>
          <w:sz w:val="32"/>
        </w:rPr>
      </w:pPr>
    </w:p>
    <w:p w:rsidR="00B073AD" w:rsidRDefault="00B073AD" w:rsidP="00121E54">
      <w:pPr>
        <w:jc w:val="center"/>
        <w:rPr>
          <w:rFonts w:ascii="Arial" w:hAnsi="Arial"/>
          <w:b/>
          <w:sz w:val="32"/>
        </w:rPr>
      </w:pPr>
    </w:p>
    <w:p w:rsidR="00B20903" w:rsidRDefault="003F237F" w:rsidP="00121E5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20903">
        <w:trPr>
          <w:trHeight w:val="675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B20903">
        <w:trPr>
          <w:trHeight w:val="582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Repair/ Maintain  Electrical Installations</w:t>
            </w:r>
            <w:r>
              <w:rPr>
                <w:rFonts w:ascii="Arial" w:hAnsi="Arial"/>
                <w:szCs w:val="22"/>
              </w:rPr>
              <w:t xml:space="preserve"> of Three Phase</w:t>
            </w:r>
          </w:p>
        </w:tc>
      </w:tr>
      <w:tr w:rsidR="00B20903">
        <w:trPr>
          <w:trHeight w:val="690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B20903">
        <w:trPr>
          <w:trHeight w:val="1250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20903">
        <w:trPr>
          <w:trHeight w:val="1500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DB1223" w:rsidRDefault="00DB1223" w:rsidP="00DB1223">
            <w:pPr>
              <w:pStyle w:val="ListParagraph"/>
              <w:numPr>
                <w:ilvl w:val="0"/>
                <w:numId w:val="1"/>
              </w:numPr>
              <w:spacing w:before="24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Analyze Fault in Electrical Installations.</w:t>
            </w:r>
          </w:p>
          <w:p w:rsidR="00DB1223" w:rsidRPr="00DB1223" w:rsidRDefault="00DB1223" w:rsidP="00DB1223">
            <w:pPr>
              <w:pStyle w:val="ListParagraph"/>
              <w:numPr>
                <w:ilvl w:val="0"/>
                <w:numId w:val="1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DB1223">
              <w:rPr>
                <w:rFonts w:ascii="Arial" w:hAnsi="Arial"/>
              </w:rPr>
              <w:t>Repair fault in electrical installations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Cs/>
              </w:rPr>
            </w:pPr>
          </w:p>
        </w:tc>
      </w:tr>
      <w:tr w:rsidR="00B20903">
        <w:trPr>
          <w:trHeight w:val="1088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B20903" w:rsidRPr="00DB1223" w:rsidRDefault="003F237F" w:rsidP="00DB1223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20903" w:rsidTr="00121E54">
        <w:trPr>
          <w:trHeight w:val="2420"/>
        </w:trPr>
        <w:tc>
          <w:tcPr>
            <w:tcW w:w="180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20903" w:rsidRDefault="003F237F" w:rsidP="00B1527D">
            <w:pPr>
              <w:pStyle w:val="ListParagraph"/>
              <w:numPr>
                <w:ilvl w:val="0"/>
                <w:numId w:val="6"/>
              </w:numPr>
              <w:spacing w:before="240" w:line="276" w:lineRule="auto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Analyze Fault in Electrical Installations and Troubleshooting of electrical equipment's </w:t>
            </w:r>
          </w:p>
          <w:p w:rsidR="00B20903" w:rsidRDefault="00B20903" w:rsidP="00121E54">
            <w:pPr>
              <w:pStyle w:val="ListParagraph"/>
              <w:spacing w:before="240" w:line="276" w:lineRule="auto"/>
              <w:jc w:val="both"/>
              <w:rPr>
                <w:rFonts w:ascii="Arial" w:hAnsi="Arial"/>
                <w:b/>
              </w:rPr>
            </w:pP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Inspect visually the electrical wiring, fixtures, equipment, soldering, connection, appliances and machinery for discovering the faults and defects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installation for consistency with the electrical drawing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the layout of equipment's before disassembling of electrical components 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faulty components with scope or meter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 assembled the components as per drawing and the installation  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fault indication at relay for HT installation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Test electrical equipment as specified in the manufacturer’s manual and record the results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a list of items/material(s) required for repair /replacement as per specifications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circuit diagram of electrical equipment's be disassembling 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Make necessary adjustments in the control and protective switchgear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Replace defective control &amp; protective switch gear, cables and accessories with standard items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Replace defective earth electrode &amp; faulty/damaged earthling conductors</w:t>
            </w:r>
          </w:p>
          <w:p w:rsidR="00B20903" w:rsidRDefault="003F237F" w:rsidP="00B1527D">
            <w:pPr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Test installed electrical equipment for safe and optimum performance according to standards &amp; regulations</w:t>
            </w:r>
          </w:p>
          <w:p w:rsidR="00B20903" w:rsidRPr="006F5D82" w:rsidRDefault="003F237F" w:rsidP="00B1527D">
            <w:pPr>
              <w:pStyle w:val="ListParagraph"/>
              <w:numPr>
                <w:ilvl w:val="0"/>
                <w:numId w:val="6"/>
              </w:numPr>
              <w:spacing w:line="276" w:lineRule="auto"/>
            </w:pPr>
            <w:r w:rsidRPr="006F5D82">
              <w:rPr>
                <w:rFonts w:ascii="Arial" w:hAnsi="Arial"/>
              </w:rPr>
              <w:t>Record the results of the test performed on a standard format</w:t>
            </w:r>
          </w:p>
        </w:tc>
      </w:tr>
    </w:tbl>
    <w:p w:rsidR="00B20903" w:rsidRDefault="00B20903" w:rsidP="00121E54">
      <w:pPr>
        <w:rPr>
          <w:rFonts w:ascii="Arial" w:hAnsi="Arial"/>
          <w:b/>
          <w:bCs/>
          <w:sz w:val="26"/>
          <w:szCs w:val="26"/>
        </w:rPr>
      </w:pPr>
    </w:p>
    <w:p w:rsidR="00B20903" w:rsidRDefault="00B20903" w:rsidP="00121E54">
      <w:pPr>
        <w:rPr>
          <w:rFonts w:ascii="Arial" w:hAnsi="Arial"/>
          <w:b/>
          <w:bCs/>
          <w:sz w:val="26"/>
          <w:szCs w:val="26"/>
        </w:rPr>
      </w:pPr>
    </w:p>
    <w:p w:rsidR="00B20903" w:rsidRDefault="00B20903" w:rsidP="00121E54">
      <w:pPr>
        <w:rPr>
          <w:rFonts w:ascii="Arial" w:hAnsi="Arial"/>
          <w:b/>
          <w:bCs/>
          <w:sz w:val="26"/>
          <w:szCs w:val="26"/>
        </w:rPr>
      </w:pPr>
    </w:p>
    <w:p w:rsidR="00B20903" w:rsidRDefault="00B20903" w:rsidP="00121E54">
      <w:pPr>
        <w:rPr>
          <w:rFonts w:ascii="Arial" w:hAnsi="Arial"/>
          <w:b/>
          <w:bCs/>
          <w:sz w:val="26"/>
          <w:szCs w:val="26"/>
        </w:rPr>
      </w:pPr>
    </w:p>
    <w:p w:rsidR="00B20903" w:rsidRDefault="003F237F" w:rsidP="00121E5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B20903" w:rsidRDefault="003F237F" w:rsidP="00121E54">
      <w:pPr>
        <w:ind w:left="1440" w:firstLine="72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B20903">
        <w:trPr>
          <w:trHeight w:val="530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40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620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B20903">
        <w:trPr>
          <w:trHeight w:val="262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/>
            <w:vAlign w:val="center"/>
          </w:tcPr>
          <w:p w:rsidR="00B20903" w:rsidRDefault="00B073AD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073AD">
              <w:rPr>
                <w:rFonts w:ascii="Arial" w:hAnsi="Arial"/>
                <w:szCs w:val="22"/>
              </w:rPr>
              <w:t>Repair/ Maintain  Electrical Installations of Three Phase</w:t>
            </w:r>
          </w:p>
        </w:tc>
      </w:tr>
      <w:tr w:rsidR="00B20903">
        <w:trPr>
          <w:trHeight w:val="377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B20903">
        <w:trPr>
          <w:trHeight w:val="917"/>
        </w:trPr>
        <w:tc>
          <w:tcPr>
            <w:tcW w:w="211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8151FF" w:rsidRDefault="003F237F" w:rsidP="00B1527D">
            <w:pPr>
              <w:pStyle w:val="ListParagraph"/>
              <w:numPr>
                <w:ilvl w:val="0"/>
                <w:numId w:val="5"/>
              </w:numPr>
              <w:spacing w:before="24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Analyze Fault in Electrical Installations.</w:t>
            </w:r>
          </w:p>
          <w:p w:rsidR="00B20903" w:rsidRPr="008151FF" w:rsidRDefault="003F237F" w:rsidP="00B1527D">
            <w:pPr>
              <w:pStyle w:val="ListParagraph"/>
              <w:numPr>
                <w:ilvl w:val="0"/>
                <w:numId w:val="5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8151FF">
              <w:rPr>
                <w:rFonts w:ascii="Arial" w:hAnsi="Arial"/>
              </w:rPr>
              <w:t xml:space="preserve">Repair fault in electrical installations </w:t>
            </w:r>
          </w:p>
        </w:tc>
      </w:tr>
    </w:tbl>
    <w:p w:rsidR="00B20903" w:rsidRDefault="00B20903" w:rsidP="00121E54">
      <w:pPr>
        <w:rPr>
          <w:rFonts w:ascii="Arial" w:hAnsi="Arial"/>
          <w:sz w:val="8"/>
        </w:rPr>
      </w:pPr>
    </w:p>
    <w:p w:rsidR="00B20903" w:rsidRDefault="003F237F" w:rsidP="00121E54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B20903">
        <w:trPr>
          <w:trHeight w:val="398"/>
        </w:trPr>
        <w:tc>
          <w:tcPr>
            <w:tcW w:w="6736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Inspect visually the electrical wiring, fixtures, equipment, soldering, connection, appliances and machinery for discovering the faults and defects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6" arcsize="0.16666667," filled="f" stroked="t" style="position:absolute;margin-left:6.95pt;margin-top:2.4pt;width:28.5pt;height:12.9pt;z-index:1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2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7" arcsize="0.16666667," filled="f" stroked="t" style="position:absolute;margin-left:9.35pt;margin-top:2.4pt;width:28.45pt;height:12.85pt;z-index:1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installation for consistency with the electrical drawing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2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8" arcsize="0.16666667," filled="f" stroked="t" style="position:absolute;margin-left:7.55pt;margin-top:2.5pt;width:28.45pt;height:12.85pt;z-index:1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2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29" arcsize="0.16666667," filled="f" stroked="t" style="position:absolute;margin-left:9.3pt;margin-top:2.5pt;width:28.45pt;height:12.85pt;z-index:1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the layout of equipment's before disassembling of electrical components 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3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0" arcsize="0.16666667," filled="f" stroked="t" style="position:absolute;margin-left:8.5pt;margin-top:5.0pt;width:28.45pt;height:12.85pt;z-index:9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03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1" arcsize="0.16666667," filled="f" stroked="t" style="position:absolute;margin-left:9.5pt;margin-top:4.95pt;width:28.5pt;height:12.9pt;z-index:1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faulty components with scope or meter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3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2" arcsize="0.16666667," filled="f" stroked="t" style="position:absolute;margin-left:8.8pt;margin-top:3.4pt;width:28.5pt;height:12.9pt;z-index:1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3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3" arcsize="0.16666667," filled="f" stroked="t" style="position:absolute;margin-left:9.5pt;margin-top:3.4pt;width:28.5pt;height:12.9pt;z-index:1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 assembled the components as per drawing and the installation  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34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4" arcsize="0.16666667," filled="f" stroked="t" style="position:absolute;margin-left:8.3pt;margin-top:2.85pt;width:28.5pt;height:12.9pt;z-index:17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49" cy="163830"/>
                      <wp:effectExtent l="0" t="0" r="0" b="7620"/>
                      <wp:wrapNone/>
                      <wp:docPr id="103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49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5" arcsize="0.16666667," filled="f" stroked="t" style="position:absolute;margin-left:10.6pt;margin-top:2.85pt;width:28.5pt;height:12.9pt;z-index:18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 the fault indication at relay for HT installation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29"/>
                      <wp:effectExtent l="0" t="0" r="0" b="7620"/>
                      <wp:wrapNone/>
                      <wp:docPr id="1036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29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6" arcsize="0.16666667," filled="f" stroked="t" style="position:absolute;margin-left:8.3pt;margin-top:3.95pt;width:28.5pt;height:12.9pt;z-index:19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29"/>
                      <wp:effectExtent l="0" t="0" r="0" b="7620"/>
                      <wp:wrapNone/>
                      <wp:docPr id="103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29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7" arcsize="0.16666667," filled="f" stroked="t" style="position:absolute;margin-left:10.05pt;margin-top:3.95pt;width:28.5pt;height:12.9pt;z-index:20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Test electrical equipment as specified in the manufacturer’s manual and record the results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3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8" arcsize="0.16666667," filled="f" stroked="t" style="position:absolute;margin-left:7.9pt;margin-top:2.5pt;width:28.5pt;height:12.9pt;z-index:22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3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39" arcsize="0.16666667," filled="f" stroked="t" style="position:absolute;margin-left:10.2pt;margin-top:3.05pt;width:28.45pt;height:12.85pt;z-index:21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 a list of items/material(s) required for repair /replacement as per specifications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49" cy="163830"/>
                      <wp:effectExtent l="0" t="0" r="0" b="7620"/>
                      <wp:wrapNone/>
                      <wp:docPr id="104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49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0" arcsize="0.16666667," filled="f" stroked="t" style="position:absolute;margin-left:7.35pt;margin-top:3.6pt;width:28.5pt;height:12.9pt;z-index:23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123189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41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1" arcsize="0.16666667," filled="f" stroked="t" style="position:absolute;margin-left:9.7pt;margin-top:3.05pt;width:28.5pt;height:12.9pt;z-index:24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  <w:tr w:rsidR="00B20903">
        <w:trPr>
          <w:trHeight w:val="398"/>
        </w:trPr>
        <w:tc>
          <w:tcPr>
            <w:tcW w:w="6736" w:type="dxa"/>
          </w:tcPr>
          <w:p w:rsidR="00B20903" w:rsidRDefault="003F237F" w:rsidP="00B1527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Draw circuit diagram of electrical equipment's be disassembling </w:t>
            </w:r>
          </w:p>
        </w:tc>
        <w:tc>
          <w:tcPr>
            <w:tcW w:w="1060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29"/>
                      <wp:effectExtent l="0" t="0" r="0" b="7620"/>
                      <wp:wrapNone/>
                      <wp:docPr id="1042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29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2" arcsize="0.16666667," filled="f" stroked="t" style="position:absolute;margin-left:7.8pt;margin-top:4.7pt;width:28.5pt;height:12.9pt;z-index:25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130174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43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oundrect id="1043" arcsize="0.16666667," filled="f" stroked="t" style="position:absolute;margin-left:10.25pt;margin-top:4.15pt;width:28.5pt;height:12.9pt;z-index:26;mso-position-horizontal-relative:text;mso-position-vertical-relative:text;mso-width-percent:0;mso-height-percent:0;mso-width-relative:page;mso-height-relative:page;mso-wrap-distance-left:0.0pt;mso-wrap-distance-right:0.0pt;visibility:visible;">
                      <v:stroke color="#395e8a" weight="0.25pt"/>
                      <v:fill/>
                    </v:roundrect>
                  </w:pict>
                </mc:Fallback>
              </mc:AlternateContent>
            </w:r>
          </w:p>
        </w:tc>
      </w:tr>
    </w:tbl>
    <w:p w:rsidR="00B20903" w:rsidRDefault="00B20903" w:rsidP="00121E54">
      <w:pPr>
        <w:rPr>
          <w:rFonts w:ascii="Arial" w:hAnsi="Arial"/>
        </w:rPr>
      </w:pPr>
    </w:p>
    <w:p w:rsidR="00B20903" w:rsidRDefault="003F237F" w:rsidP="00121E54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04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sCustomData="http://www.wps.cn/officeDocument/2013/wpsCustomData">
            <w:pict>
              <v:rect id="1044" filled="f" stroked="f" style="position:absolute;margin-left:5.35pt;margin-top:19.75pt;width:119.3pt;height:22.55pt;z-index:2;mso-position-horizontal-relative:text;mso-position-vertical-relative:text;mso-width-percent:0;mso-height-percent:0;mso-width-relative:page;mso-height-relative:page;mso-wrap-distance-left:0.0pt;mso-wrap-distance-right:0.0pt;visibility:visible;">
                <v:stroke on="f" color="#395e8a" weight="2.0pt"/>
                <v:fill/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B20903" w:rsidRDefault="003F237F" w:rsidP="00121E54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B20903" w:rsidRDefault="003F237F" w:rsidP="00121E5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20903">
        <w:trPr>
          <w:trHeight w:val="620"/>
        </w:trPr>
        <w:tc>
          <w:tcPr>
            <w:tcW w:w="169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B20903">
        <w:trPr>
          <w:trHeight w:val="677"/>
        </w:trPr>
        <w:tc>
          <w:tcPr>
            <w:tcW w:w="169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B20903" w:rsidRDefault="00B073AD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Repair/ Maintain  Electrical Installations</w:t>
            </w:r>
            <w:r>
              <w:rPr>
                <w:rFonts w:ascii="Arial" w:hAnsi="Arial"/>
                <w:szCs w:val="22"/>
              </w:rPr>
              <w:t xml:space="preserve"> of Three Phase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 w:rsidR="00B20903">
        <w:trPr>
          <w:trHeight w:val="647"/>
        </w:trPr>
        <w:tc>
          <w:tcPr>
            <w:tcW w:w="169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B20903">
        <w:trPr>
          <w:trHeight w:val="1145"/>
        </w:trPr>
        <w:tc>
          <w:tcPr>
            <w:tcW w:w="169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20903" w:rsidRDefault="003F237F" w:rsidP="00121E54">
            <w:pPr>
              <w:spacing w:before="240" w:line="276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B20903">
        <w:trPr>
          <w:trHeight w:val="2045"/>
        </w:trPr>
        <w:tc>
          <w:tcPr>
            <w:tcW w:w="1699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10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8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04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5" fillcolor="white" stroked="t" style="position:absolute;margin-left:69.2pt;margin-top:0.15pt;width:14.0pt;height:9.5pt;z-index:7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04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6" fillcolor="white" stroked="t" style="position:absolute;margin-left:291.15pt;margin-top:-0.4pt;width:14.0pt;height:9.5pt;z-index:8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B20903" w:rsidRDefault="00B20903" w:rsidP="00121E54">
      <w:pPr>
        <w:rPr>
          <w:rFonts w:ascii="Arial" w:hAnsi="Arial"/>
          <w:sz w:val="2"/>
        </w:rPr>
      </w:pPr>
    </w:p>
    <w:p w:rsidR="00B20903" w:rsidRDefault="00B20903" w:rsidP="00121E54">
      <w:pPr>
        <w:rPr>
          <w:rFonts w:ascii="Arial" w:hAnsi="Arial"/>
          <w:sz w:val="2"/>
        </w:rPr>
      </w:pPr>
    </w:p>
    <w:p w:rsidR="00B20903" w:rsidRDefault="00B20903" w:rsidP="00121E54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20903">
        <w:trPr>
          <w:trHeight w:val="384"/>
        </w:trPr>
        <w:tc>
          <w:tcPr>
            <w:tcW w:w="9468" w:type="dxa"/>
            <w:gridSpan w:val="8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B20903">
        <w:trPr>
          <w:trHeight w:val="487"/>
        </w:trPr>
        <w:tc>
          <w:tcPr>
            <w:tcW w:w="3201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B20903">
        <w:trPr>
          <w:cantSplit/>
          <w:trHeight w:val="1566"/>
        </w:trPr>
        <w:tc>
          <w:tcPr>
            <w:tcW w:w="320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20903" w:rsidRDefault="003F237F" w:rsidP="00121E54">
            <w:pPr>
              <w:spacing w:line="276" w:lineRule="auto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20903" w:rsidRDefault="003F237F" w:rsidP="00121E54">
            <w:pPr>
              <w:spacing w:line="276" w:lineRule="auto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20903" w:rsidRDefault="003F237F" w:rsidP="00121E54">
            <w:pPr>
              <w:spacing w:line="276" w:lineRule="auto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20903" w:rsidRDefault="003F237F" w:rsidP="00121E54">
            <w:pPr>
              <w:spacing w:line="276" w:lineRule="auto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20903" w:rsidRDefault="003F237F" w:rsidP="00121E54">
            <w:pPr>
              <w:spacing w:line="276" w:lineRule="auto"/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20903" w:rsidRDefault="003F237F" w:rsidP="00121E54">
            <w:pPr>
              <w:spacing w:line="276" w:lineRule="auto"/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20903" w:rsidRDefault="003F237F" w:rsidP="00121E54">
            <w:pPr>
              <w:spacing w:line="276" w:lineRule="auto"/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B20903">
        <w:trPr>
          <w:trHeight w:val="295"/>
        </w:trPr>
        <w:tc>
          <w:tcPr>
            <w:tcW w:w="320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</w:tr>
      <w:tr w:rsidR="00B20903">
        <w:trPr>
          <w:trHeight w:val="295"/>
        </w:trPr>
        <w:tc>
          <w:tcPr>
            <w:tcW w:w="320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</w:tr>
      <w:tr w:rsidR="00B20903">
        <w:trPr>
          <w:trHeight w:val="306"/>
        </w:trPr>
        <w:tc>
          <w:tcPr>
            <w:tcW w:w="320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</w:tc>
      </w:tr>
    </w:tbl>
    <w:p w:rsidR="00B20903" w:rsidRDefault="00B20903" w:rsidP="00121E54">
      <w:pPr>
        <w:rPr>
          <w:rFonts w:ascii="Arial" w:hAnsi="Arial"/>
          <w:sz w:val="12"/>
          <w:szCs w:val="12"/>
        </w:rPr>
      </w:pPr>
    </w:p>
    <w:p w:rsidR="00B20903" w:rsidRDefault="003F237F" w:rsidP="00121E54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B20903" w:rsidRDefault="003F237F" w:rsidP="00121E54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B20903">
        <w:trPr>
          <w:trHeight w:val="1160"/>
        </w:trPr>
        <w:tc>
          <w:tcPr>
            <w:tcW w:w="2552" w:type="dxa"/>
            <w:gridSpan w:val="2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</w:tcPr>
          <w:p w:rsidR="008151FF" w:rsidRDefault="008151FF" w:rsidP="00B1527D">
            <w:pPr>
              <w:pStyle w:val="ListParagraph"/>
              <w:numPr>
                <w:ilvl w:val="0"/>
                <w:numId w:val="7"/>
              </w:numPr>
              <w:spacing w:before="24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Analyze Fault in Electrical Installations.</w:t>
            </w:r>
          </w:p>
          <w:p w:rsidR="00B20903" w:rsidRPr="008151FF" w:rsidRDefault="008151FF" w:rsidP="00B1527D">
            <w:pPr>
              <w:pStyle w:val="ListParagraph"/>
              <w:numPr>
                <w:ilvl w:val="0"/>
                <w:numId w:val="7"/>
              </w:numPr>
              <w:spacing w:before="240" w:line="276" w:lineRule="auto"/>
              <w:jc w:val="both"/>
              <w:rPr>
                <w:rFonts w:ascii="Arial" w:hAnsi="Arial"/>
              </w:rPr>
            </w:pPr>
            <w:r w:rsidRPr="008151FF">
              <w:rPr>
                <w:rFonts w:ascii="Arial" w:hAnsi="Arial"/>
              </w:rPr>
              <w:t>Repair fault in electrical installations</w:t>
            </w:r>
          </w:p>
        </w:tc>
      </w:tr>
      <w:tr w:rsidR="00B20903">
        <w:trPr>
          <w:trHeight w:val="585"/>
        </w:trPr>
        <w:tc>
          <w:tcPr>
            <w:tcW w:w="5480" w:type="dxa"/>
            <w:gridSpan w:val="4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20903">
        <w:trPr>
          <w:trHeight w:val="665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Inspected visually the electrical wiring, fixtures, equipment, soldering, connection, appliances and machinery for discovering the faults and defects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710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Checked the installation for consistency with the electrical drawing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526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Drew the layout of equipment's before disassembling of electrical components 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557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Checked the faulty components with scope or meter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623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 assembled the components as per drawing and the installation  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575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Checked the fault indication at relay for HT installation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575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Tested electrical equipment as specified in the manufacturer’s manual and record the results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440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Prepared a list of items/material(s) required for repair /replacement as per specifications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440"/>
        </w:trPr>
        <w:tc>
          <w:tcPr>
            <w:tcW w:w="572" w:type="dxa"/>
            <w:vAlign w:val="center"/>
          </w:tcPr>
          <w:p w:rsidR="00B20903" w:rsidRDefault="00B20903" w:rsidP="00B1527D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Drew circuit diagram of electrical equipment's be disassembling </w:t>
            </w:r>
          </w:p>
        </w:tc>
        <w:tc>
          <w:tcPr>
            <w:tcW w:w="632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B20903" w:rsidRDefault="00B20903" w:rsidP="00121E54">
            <w:pPr>
              <w:tabs>
                <w:tab w:val="left" w:pos="620"/>
              </w:tabs>
              <w:spacing w:line="276" w:lineRule="auto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677"/>
        </w:trPr>
        <w:tc>
          <w:tcPr>
            <w:tcW w:w="4324" w:type="dxa"/>
            <w:gridSpan w:val="3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04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7" fillcolor="white" stroked="t" style="position:absolute;margin-left:70.7pt;margin-top:2.2pt;width:14.0pt;height:9.5pt;z-index:4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048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8" fillcolor="white" stroked="t" style="position:absolute;margin-left:98.35pt;margin-top:1.0pt;width:14.0pt;height:9.5pt;z-index:3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20903" w:rsidRDefault="00B20903" w:rsidP="00121E54">
      <w:pPr>
        <w:jc w:val="center"/>
        <w:rPr>
          <w:rFonts w:ascii="Arial" w:hAnsi="Arial"/>
          <w:b/>
          <w:sz w:val="32"/>
        </w:rPr>
      </w:pPr>
    </w:p>
    <w:p w:rsidR="00B20903" w:rsidRDefault="00B20903" w:rsidP="00121E54">
      <w:pPr>
        <w:jc w:val="center"/>
        <w:rPr>
          <w:rFonts w:ascii="Arial" w:hAnsi="Arial"/>
          <w:b/>
          <w:sz w:val="32"/>
        </w:rPr>
      </w:pPr>
    </w:p>
    <w:p w:rsidR="00B20903" w:rsidRDefault="00B20903" w:rsidP="00121E54">
      <w:pPr>
        <w:jc w:val="center"/>
        <w:rPr>
          <w:rFonts w:ascii="Arial" w:hAnsi="Arial"/>
          <w:b/>
          <w:sz w:val="32"/>
        </w:rPr>
      </w:pPr>
    </w:p>
    <w:p w:rsidR="00B20903" w:rsidRDefault="00B20903" w:rsidP="00121E54">
      <w:pPr>
        <w:jc w:val="center"/>
        <w:rPr>
          <w:rFonts w:ascii="Arial" w:hAnsi="Arial"/>
          <w:b/>
          <w:sz w:val="32"/>
        </w:rPr>
      </w:pPr>
    </w:p>
    <w:p w:rsidR="00B20903" w:rsidRDefault="00B20903" w:rsidP="00121E54">
      <w:pPr>
        <w:jc w:val="center"/>
        <w:rPr>
          <w:rFonts w:ascii="Arial" w:hAnsi="Arial"/>
          <w:b/>
          <w:sz w:val="32"/>
        </w:rPr>
      </w:pPr>
    </w:p>
    <w:p w:rsidR="00B20903" w:rsidRDefault="00B20903" w:rsidP="00121E54">
      <w:pPr>
        <w:rPr>
          <w:rFonts w:ascii="Arial" w:hAnsi="Arial"/>
          <w:b/>
          <w:sz w:val="32"/>
        </w:rPr>
      </w:pPr>
    </w:p>
    <w:p w:rsidR="00B20903" w:rsidRDefault="003F237F" w:rsidP="00121E54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20903">
        <w:trPr>
          <w:trHeight w:val="620"/>
          <w:jc w:val="center"/>
        </w:trPr>
        <w:tc>
          <w:tcPr>
            <w:tcW w:w="159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B20903">
        <w:trPr>
          <w:trHeight w:val="264"/>
          <w:jc w:val="center"/>
        </w:trPr>
        <w:tc>
          <w:tcPr>
            <w:tcW w:w="159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Repair/ Maintain  Electrical Installations</w:t>
            </w:r>
            <w:r>
              <w:rPr>
                <w:rFonts w:ascii="Arial" w:hAnsi="Arial"/>
                <w:szCs w:val="22"/>
              </w:rPr>
              <w:t xml:space="preserve"> of Three Phase</w:t>
            </w:r>
          </w:p>
        </w:tc>
      </w:tr>
      <w:tr w:rsidR="00B20903">
        <w:trPr>
          <w:trHeight w:val="605"/>
          <w:jc w:val="center"/>
        </w:trPr>
        <w:tc>
          <w:tcPr>
            <w:tcW w:w="159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B20903">
        <w:trPr>
          <w:trHeight w:val="1055"/>
          <w:jc w:val="center"/>
        </w:trPr>
        <w:tc>
          <w:tcPr>
            <w:tcW w:w="159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20903" w:rsidRDefault="003F237F" w:rsidP="00121E54">
            <w:pPr>
              <w:spacing w:before="240" w:line="276" w:lineRule="auto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B20903">
        <w:trPr>
          <w:trHeight w:val="1883"/>
          <w:jc w:val="center"/>
        </w:trPr>
        <w:tc>
          <w:tcPr>
            <w:tcW w:w="1591" w:type="dxa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10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8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049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49" fillcolor="white" stroked="t" style="position:absolute;margin-left:69.2pt;margin-top:0.15pt;width:14.0pt;height:9.5pt;z-index:5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05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sCustomData="http://www.wps.cn/officeDocument/2013/wpsCustomData">
                  <w:pict>
                    <v:rect id="1050" fillcolor="white" stroked="t" style="position:absolute;margin-left:291.15pt;margin-top:-0.4pt;width:14.0pt;height:9.5pt;z-index:6;mso-position-horizontal-relative:text;mso-position-vertical-relative:text;mso-width-percent:0;mso-height-percent:0;mso-width-relative:margin;mso-height-relative:margin;mso-wrap-distance-left:0.0pt;mso-wrap-distance-right:0.0pt;visibility:visible;">
                      <v:stroke weight="1.0pt"/>
                      <v:fill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b/>
                <w:sz w:val="20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B20903" w:rsidRDefault="00B20903" w:rsidP="00121E54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B20903">
        <w:trPr>
          <w:trHeight w:val="710"/>
        </w:trPr>
        <w:tc>
          <w:tcPr>
            <w:tcW w:w="9450" w:type="dxa"/>
            <w:vAlign w:val="center"/>
          </w:tcPr>
          <w:p w:rsidR="00B20903" w:rsidRDefault="003F237F" w:rsidP="00121E54">
            <w:pPr>
              <w:spacing w:line="276" w:lineRule="auto"/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20903" w:rsidRDefault="00B20903" w:rsidP="00121E54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B20903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B20903" w:rsidRDefault="003F237F" w:rsidP="00121E54">
            <w:pPr>
              <w:spacing w:line="276" w:lineRule="auto"/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B20903" w:rsidRDefault="003F237F" w:rsidP="00121E54">
            <w:pPr>
              <w:spacing w:line="276" w:lineRule="auto"/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B20903">
        <w:trPr>
          <w:trHeight w:val="315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/>
                <w:lang w:val="en-AU"/>
              </w:rPr>
            </w:pPr>
            <w:r>
              <w:rPr>
                <w:rFonts w:ascii="Arial" w:eastAsia="Times New Roman" w:hAnsi="Arial"/>
                <w:lang w:val="en-AU"/>
              </w:rPr>
              <w:t xml:space="preserve">List Types of electrical domestic  wiring </w:t>
            </w:r>
          </w:p>
        </w:tc>
        <w:tc>
          <w:tcPr>
            <w:tcW w:w="1260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907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41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spacing w:line="276" w:lineRule="auto"/>
              <w:ind w:left="9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Write Methods of tracing the fault</w:t>
            </w:r>
          </w:p>
          <w:p w:rsidR="00B20903" w:rsidRDefault="00B20903" w:rsidP="00121E54">
            <w:pPr>
              <w:spacing w:line="276" w:lineRule="auto"/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808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30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</w:rPr>
              <w:t xml:space="preserve">Write names of protective switchgear </w:t>
            </w:r>
          </w:p>
        </w:tc>
        <w:tc>
          <w:tcPr>
            <w:tcW w:w="1260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628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07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spacing w:line="276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</w:rPr>
              <w:t>List types of circuit breakers used in electrical installations</w:t>
            </w:r>
          </w:p>
        </w:tc>
        <w:tc>
          <w:tcPr>
            <w:tcW w:w="1260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637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53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spacing w:line="276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Describe star/delta conversion</w:t>
            </w:r>
          </w:p>
        </w:tc>
        <w:tc>
          <w:tcPr>
            <w:tcW w:w="1260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639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442"/>
          <w:jc w:val="center"/>
        </w:trPr>
        <w:tc>
          <w:tcPr>
            <w:tcW w:w="747" w:type="dxa"/>
            <w:vMerge w:val="restart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3F237F" w:rsidP="00121E54">
            <w:p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Describe earthing.</w:t>
            </w:r>
          </w:p>
        </w:tc>
        <w:tc>
          <w:tcPr>
            <w:tcW w:w="126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880"/>
          <w:jc w:val="center"/>
        </w:trPr>
        <w:tc>
          <w:tcPr>
            <w:tcW w:w="747" w:type="dxa"/>
            <w:vMerge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880"/>
          <w:jc w:val="center"/>
        </w:trPr>
        <w:tc>
          <w:tcPr>
            <w:tcW w:w="747" w:type="dxa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  <w:tr w:rsidR="00B20903">
        <w:trPr>
          <w:trHeight w:val="1880"/>
          <w:jc w:val="center"/>
        </w:trPr>
        <w:tc>
          <w:tcPr>
            <w:tcW w:w="747" w:type="dxa"/>
          </w:tcPr>
          <w:p w:rsidR="00B20903" w:rsidRDefault="00B20903" w:rsidP="00B1527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</w:rPr>
            </w:pPr>
          </w:p>
        </w:tc>
      </w:tr>
    </w:tbl>
    <w:p w:rsidR="00B20903" w:rsidRDefault="00B20903" w:rsidP="00121E54">
      <w:pPr>
        <w:rPr>
          <w:rFonts w:ascii="Arial" w:hAnsi="Arial"/>
        </w:rPr>
      </w:pPr>
    </w:p>
    <w:p w:rsidR="00121E54" w:rsidRDefault="00121E54" w:rsidP="00121E54">
      <w:pPr>
        <w:rPr>
          <w:rFonts w:ascii="Arial" w:hAnsi="Arial"/>
        </w:rPr>
      </w:pPr>
    </w:p>
    <w:p w:rsidR="00121E54" w:rsidRDefault="00121E54" w:rsidP="00121E54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B20903">
        <w:trPr>
          <w:trHeight w:val="548"/>
        </w:trPr>
        <w:tc>
          <w:tcPr>
            <w:tcW w:w="9540" w:type="dxa"/>
            <w:vAlign w:val="center"/>
          </w:tcPr>
          <w:p w:rsidR="00B20903" w:rsidRDefault="003F237F" w:rsidP="00121E54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B20903"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B20903">
        <w:trPr>
          <w:trHeight w:val="1655"/>
        </w:trPr>
        <w:tc>
          <w:tcPr>
            <w:tcW w:w="9540" w:type="dxa"/>
          </w:tcPr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  <w:p w:rsidR="00B20903" w:rsidRDefault="00B20903" w:rsidP="00121E54">
            <w:pPr>
              <w:spacing w:line="276" w:lineRule="auto"/>
              <w:rPr>
                <w:rFonts w:ascii="Arial" w:hAnsi="Arial"/>
                <w:sz w:val="22"/>
              </w:rPr>
            </w:pPr>
          </w:p>
          <w:p w:rsidR="00B20903" w:rsidRDefault="003F237F" w:rsidP="00121E54">
            <w:pPr>
              <w:spacing w:line="276" w:lineRule="auto"/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B20903" w:rsidRDefault="00B20903" w:rsidP="00121E54">
      <w:pPr>
        <w:rPr>
          <w:rFonts w:ascii="Arial" w:hAnsi="Arial"/>
          <w:b/>
          <w:bCs/>
          <w:sz w:val="20"/>
          <w:szCs w:val="20"/>
        </w:rPr>
      </w:pPr>
    </w:p>
    <w:sectPr w:rsidR="00B2090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44B2" w:rsidRDefault="00E044B2">
      <w:pPr>
        <w:spacing w:after="0" w:line="240" w:lineRule="auto"/>
      </w:pPr>
      <w:r>
        <w:separator/>
      </w:r>
    </w:p>
  </w:endnote>
  <w:endnote w:type="continuationSeparator" w:id="0">
    <w:p w:rsidR="00E044B2" w:rsidRDefault="00E0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0903" w:rsidRDefault="003F237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3F52">
      <w:rPr>
        <w:noProof/>
      </w:rPr>
      <w:t>9</w:t>
    </w:r>
    <w:r>
      <w:rPr>
        <w:noProof/>
      </w:rPr>
      <w:fldChar w:fldCharType="end"/>
    </w:r>
  </w:p>
  <w:p w:rsidR="00B20903" w:rsidRDefault="00B20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44B2" w:rsidRDefault="00E044B2">
      <w:pPr>
        <w:spacing w:after="0" w:line="240" w:lineRule="auto"/>
      </w:pPr>
      <w:r>
        <w:separator/>
      </w:r>
    </w:p>
  </w:footnote>
  <w:footnote w:type="continuationSeparator" w:id="0">
    <w:p w:rsidR="00E044B2" w:rsidRDefault="00E04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5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000000D"/>
    <w:multiLevelType w:val="hybridMultilevel"/>
    <w:tmpl w:val="327C4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1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0000017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D0ADE"/>
    <w:multiLevelType w:val="hybridMultilevel"/>
    <w:tmpl w:val="FAECDF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5E0019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472502">
    <w:abstractNumId w:val="4"/>
  </w:num>
  <w:num w:numId="2" w16cid:durableId="1301769463">
    <w:abstractNumId w:val="3"/>
  </w:num>
  <w:num w:numId="3" w16cid:durableId="1048652279">
    <w:abstractNumId w:val="1"/>
  </w:num>
  <w:num w:numId="4" w16cid:durableId="1384524268">
    <w:abstractNumId w:val="2"/>
  </w:num>
  <w:num w:numId="5" w16cid:durableId="1844934007">
    <w:abstractNumId w:val="0"/>
  </w:num>
  <w:num w:numId="6" w16cid:durableId="664284011">
    <w:abstractNumId w:val="5"/>
  </w:num>
  <w:num w:numId="7" w16cid:durableId="101025441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903"/>
    <w:rsid w:val="00121E54"/>
    <w:rsid w:val="003F237F"/>
    <w:rsid w:val="006A767E"/>
    <w:rsid w:val="006F5D82"/>
    <w:rsid w:val="008151FF"/>
    <w:rsid w:val="009A685E"/>
    <w:rsid w:val="009E4ED1"/>
    <w:rsid w:val="00B073AD"/>
    <w:rsid w:val="00B1527D"/>
    <w:rsid w:val="00B20903"/>
    <w:rsid w:val="00C23F52"/>
    <w:rsid w:val="00D52EAF"/>
    <w:rsid w:val="00DB1223"/>
    <w:rsid w:val="00E044B2"/>
    <w:rsid w:val="00E32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B2E9F1-23C6-43D8-A60D-3E5CF65C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color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2D06-8AAD-46BE-815A-1B5F21A15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Saima Asghar</cp:lastModifiedBy>
  <cp:revision>2</cp:revision>
  <dcterms:created xsi:type="dcterms:W3CDTF">2025-09-04T05:25:00Z</dcterms:created>
  <dcterms:modified xsi:type="dcterms:W3CDTF">2025-09-04T05:25:00Z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79c2e46661534868a6ab93dfd3aa5233</vt:lpwstr>
  </property>
</Properties>
</file>